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6" w:rsidRDefault="00AE3F76" w:rsidP="00AE3F76">
      <w:pPr>
        <w:rPr>
          <w:b/>
          <w:i/>
          <w:sz w:val="28"/>
          <w:szCs w:val="28"/>
        </w:rPr>
      </w:pPr>
    </w:p>
    <w:p w:rsidR="00AE3F76" w:rsidRDefault="005A4033" w:rsidP="00AE3F76">
      <w:pPr>
        <w:keepNext/>
        <w:outlineLvl w:val="0"/>
        <w:rPr>
          <w:b/>
          <w:caps/>
          <w:color w:val="000000"/>
          <w:sz w:val="28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4.95pt;width:34.85pt;height:48.05pt;z-index:-251658240" fillcolor="window">
            <v:imagedata r:id="rId5" o:title=""/>
          </v:shape>
          <o:OLEObject Type="Embed" ProgID="Word.Picture.8" ShapeID="_x0000_s1027" DrawAspect="Content" ObjectID="_1495954966" r:id="rId6"/>
        </w:pict>
      </w:r>
    </w:p>
    <w:p w:rsidR="00AE3F76" w:rsidRDefault="00AE3F76" w:rsidP="00AE3F76">
      <w:pPr>
        <w:keepNext/>
        <w:outlineLvl w:val="0"/>
        <w:rPr>
          <w:b/>
          <w:caps/>
          <w:color w:val="000000"/>
          <w:sz w:val="28"/>
          <w:szCs w:val="20"/>
        </w:rPr>
      </w:pPr>
    </w:p>
    <w:p w:rsidR="00AE3F76" w:rsidRDefault="00AE3F76" w:rsidP="00AE3F7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AE3F76" w:rsidRDefault="00AE3F76" w:rsidP="00AE3F76">
      <w:pPr>
        <w:ind w:left="-54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ВінницькОЇ  РАЙОННОЇ державнОЇ адміністраціЇ</w:t>
      </w:r>
    </w:p>
    <w:p w:rsidR="00AE3F76" w:rsidRDefault="00AE3F76" w:rsidP="00AE3F76">
      <w:pPr>
        <w:keepNext/>
        <w:overflowPunct w:val="0"/>
        <w:autoSpaceDE w:val="0"/>
        <w:autoSpaceDN w:val="0"/>
        <w:adjustRightInd w:val="0"/>
        <w:ind w:left="-540"/>
        <w:jc w:val="center"/>
        <w:textAlignment w:val="baseline"/>
        <w:outlineLvl w:val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ВІННИЦЬКОЇ ОБЛАСТІ</w:t>
      </w:r>
    </w:p>
    <w:p w:rsidR="00AE3F76" w:rsidRDefault="00AE3F76" w:rsidP="00AE3F76">
      <w:pPr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 xml:space="preserve">вул. Хмельницьке шосе,  </w:t>
      </w:r>
      <w:smartTag w:uri="urn:schemas-microsoft-com:office:smarttags" w:element="metricconverter">
        <w:smartTagPr>
          <w:attr w:name="ProductID" w:val="7, м"/>
        </w:smartTagPr>
        <w:r>
          <w:rPr>
            <w:b/>
          </w:rPr>
          <w:t>7, м</w:t>
        </w:r>
      </w:smartTag>
      <w:r>
        <w:rPr>
          <w:b/>
        </w:rPr>
        <w:t>. Вінниця,  21036</w:t>
      </w:r>
    </w:p>
    <w:p w:rsidR="00AE3F76" w:rsidRDefault="00AE3F76" w:rsidP="00AE3F76">
      <w:pPr>
        <w:tabs>
          <w:tab w:val="left" w:pos="720"/>
          <w:tab w:val="center" w:pos="4677"/>
        </w:tabs>
        <w:rPr>
          <w:b/>
          <w:bCs/>
          <w:sz w:val="24"/>
        </w:rPr>
      </w:pPr>
      <w:r>
        <w:rPr>
          <w:b/>
          <w:i/>
          <w:sz w:val="24"/>
        </w:rPr>
        <w:t xml:space="preserve">   </w:t>
      </w:r>
      <w:r>
        <w:rPr>
          <w:b/>
          <w:sz w:val="24"/>
        </w:rPr>
        <w:t>тел. 66-13-17, факс 66-13-17</w:t>
      </w:r>
      <w:r>
        <w:rPr>
          <w:b/>
          <w:i/>
          <w:sz w:val="24"/>
        </w:rPr>
        <w:tab/>
        <w:t xml:space="preserve">  </w:t>
      </w:r>
      <w:r>
        <w:rPr>
          <w:b/>
          <w:sz w:val="24"/>
        </w:rPr>
        <w:t xml:space="preserve">Е-mail: </w:t>
      </w:r>
      <w:proofErr w:type="spellStart"/>
      <w:r>
        <w:rPr>
          <w:b/>
          <w:sz w:val="24"/>
        </w:rPr>
        <w:t>osvita.vrda</w:t>
      </w:r>
      <w:proofErr w:type="spellEnd"/>
      <w:r>
        <w:rPr>
          <w:b/>
          <w:sz w:val="24"/>
        </w:rPr>
        <w:t>@gmail.com Код ЕДРПОУ  02141302</w:t>
      </w:r>
    </w:p>
    <w:p w:rsidR="00AE3F76" w:rsidRDefault="00AE3F76" w:rsidP="00AE3F76">
      <w:pPr>
        <w:tabs>
          <w:tab w:val="center" w:pos="7908"/>
          <w:tab w:val="left" w:pos="9645"/>
        </w:tabs>
        <w:rPr>
          <w:b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56515</wp:posOffset>
                </wp:positionV>
                <wp:extent cx="6036945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pt,4.45pt" to="48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a4WgIAAGoEAAAOAAAAZHJzL2Uyb0RvYy54bWysVNFu0zAUfUfiHyy/d0m2tNuipQg1LS8D&#10;Jm18gGs7TTTHtmyvaYWQgGekfQK/wANIkwZ8Q/pHXLtpYfCCEHlwru3rk3PPPc7Zk1Uj0JIbWyuZ&#10;4+QgxohLqlgtFzl+dTUbnGBkHZGMCCV5jtfc4ifjx4/OWp3xQ1UpwbhBACJt1uocV87pLIosrXhD&#10;7IHSXMJmqUxDHEzNImKGtIDeiOgwjkdRqwzTRlFuLawW2008Dvhlyal7WZaWOyRyDNxcGE0Y536M&#10;xmckWxiiq5r2NMg/sGhILeGje6iCOIJuTP0HVFNTo6wq3QFVTaTKsqY81ADVJPFv1VxWRPNQC4hj&#10;9V4m+/9g6YvlhUE1g95hJEkDLeo+bt5ubruv3afNLdq86753X7rP3V33rbvbvIf4fvMBYr/Z3ffL&#10;tyjxSrbaZgA4kRfGa0FX8lKfK3ptkVSTisgFDxVdrTV8JpyIHhzxE6uBz7x9rhjkkBungqyr0jQe&#10;EgRDq9C99b57fOUQhcVRfDQ6TYcY0d1eRLLdQW2se8ZVg3yQY1FLLyzJyPLcOqAOqbsUvyzVrBYi&#10;mENI1OZ4eJwMwT+00SCVA7NcX1V9y60SNfPp/qA1i/lEGLQk3nDh8coA/IM0o24kC/AVJ2zax47U&#10;YhtDvpAeD4oDgn20ddTr0/h0ejI9SQfp4Wg6SOOiGDydTdLBaJYcD4ujYjIpkje+uiTNqpoxLj27&#10;nbuT9O/c09+zrS/3/t4LEz1EDyUC2d07kA7d9Q3dWmOu2PrCeDV8o8HQIbm/fP7G/DoPWT9/EeMf&#10;AAAA//8DAFBLAwQUAAYACAAAACEA9jQ699gAAAAGAQAADwAAAGRycy9kb3ducmV2LnhtbEyOQU7D&#10;MBBF90jcwRqk7qjTBqo0xKmqVhyAwIKlGw9JVHsc2W4bOD3TbmA3T//rz6s2k7PijCEOnhQs5hkI&#10;pNabgToFH++vjwWImDQZbT2hgm+MsKnv7ypdGn+hNzw3qRM8QrHUCvqUxlLK2PbodJz7EYmzLx+c&#10;ToyhkyboC487K5dZtpJOD8Qfej3irsf22JycgsZndj9tc9v8FE+fe98WY3iOSs0epu0LiIRT+ivD&#10;VZ/VoWangz+RicIy50tuKijWIDher3I+DjeWdSX/69e/AAAA//8DAFBLAQItABQABgAIAAAAIQC2&#10;gziS/gAAAOEBAAATAAAAAAAAAAAAAAAAAAAAAABbQ29udGVudF9UeXBlc10ueG1sUEsBAi0AFAAG&#10;AAgAAAAhADj9If/WAAAAlAEAAAsAAAAAAAAAAAAAAAAALwEAAF9yZWxzLy5yZWxzUEsBAi0AFAAG&#10;AAgAAAAhAG2XBrhaAgAAagQAAA4AAAAAAAAAAAAAAAAALgIAAGRycy9lMm9Eb2MueG1sUEsBAi0A&#10;FAAGAAgAAAAhAPY0Ovf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E3F76" w:rsidRDefault="005A4033" w:rsidP="00AE3F76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E3F76">
        <w:rPr>
          <w:sz w:val="28"/>
          <w:szCs w:val="28"/>
        </w:rPr>
        <w:t>че</w:t>
      </w:r>
      <w:r>
        <w:rPr>
          <w:sz w:val="28"/>
          <w:szCs w:val="28"/>
        </w:rPr>
        <w:t>рвня 2015 року №01-16/930</w:t>
      </w:r>
      <w:bookmarkStart w:id="0" w:name="_GoBack"/>
      <w:bookmarkEnd w:id="0"/>
    </w:p>
    <w:p w:rsidR="00AE3F76" w:rsidRDefault="00AE3F76" w:rsidP="00AE3F7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 xml:space="preserve">№  34-2-03/2848 </w:t>
      </w:r>
      <w:r>
        <w:rPr>
          <w:sz w:val="28"/>
          <w:szCs w:val="28"/>
        </w:rPr>
        <w:t xml:space="preserve">від 09.06.2015р.  </w:t>
      </w:r>
    </w:p>
    <w:p w:rsidR="00AE3F76" w:rsidRDefault="00AE3F76" w:rsidP="00AE3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Керівникам загальноосвітніх</w:t>
      </w:r>
    </w:p>
    <w:p w:rsidR="00AE3F76" w:rsidRDefault="00AE3F76" w:rsidP="00AE3F76">
      <w:pPr>
        <w:ind w:firstLine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навчальних закладів</w:t>
      </w:r>
    </w:p>
    <w:p w:rsidR="00AE3F76" w:rsidRDefault="00AE3F76" w:rsidP="00AE3F76">
      <w:pPr>
        <w:ind w:firstLine="4860"/>
        <w:rPr>
          <w:b/>
          <w:bCs/>
          <w:sz w:val="28"/>
          <w:szCs w:val="28"/>
        </w:rPr>
      </w:pPr>
    </w:p>
    <w:p w:rsidR="00AE3F76" w:rsidRDefault="00AE3F76" w:rsidP="00AE3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благодійної </w:t>
      </w:r>
    </w:p>
    <w:p w:rsidR="00AE3F76" w:rsidRDefault="00AE3F76" w:rsidP="00AE3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Акції  «Сонячні листи»</w:t>
      </w:r>
    </w:p>
    <w:p w:rsidR="00AE3F76" w:rsidRDefault="00AE3F76" w:rsidP="00AE3F76">
      <w:pPr>
        <w:jc w:val="both"/>
        <w:rPr>
          <w:b/>
          <w:sz w:val="28"/>
          <w:szCs w:val="28"/>
        </w:rPr>
      </w:pPr>
    </w:p>
    <w:p w:rsidR="00AE3F76" w:rsidRPr="00AB1110" w:rsidRDefault="00AE3F76" w:rsidP="00170CAC">
      <w:pPr>
        <w:ind w:firstLine="708"/>
        <w:jc w:val="both"/>
        <w:outlineLvl w:val="0"/>
        <w:rPr>
          <w:sz w:val="28"/>
          <w:szCs w:val="28"/>
        </w:rPr>
      </w:pPr>
      <w:r w:rsidRPr="00AE3F76">
        <w:rPr>
          <w:sz w:val="28"/>
          <w:szCs w:val="28"/>
        </w:rPr>
        <w:t>На виконання листа  Інституту інноваційних технологій і змісту  освіти від 05.06.2015 №14.1/10-819 щодо прове</w:t>
      </w:r>
      <w:r>
        <w:rPr>
          <w:sz w:val="28"/>
          <w:szCs w:val="28"/>
        </w:rPr>
        <w:t>дення громадською організацією «Центр соціального лідерства»</w:t>
      </w:r>
      <w:r w:rsidRPr="00AE3F76">
        <w:rPr>
          <w:sz w:val="28"/>
          <w:szCs w:val="28"/>
        </w:rPr>
        <w:t xml:space="preserve"> бл</w:t>
      </w:r>
      <w:r>
        <w:rPr>
          <w:sz w:val="28"/>
          <w:szCs w:val="28"/>
        </w:rPr>
        <w:t xml:space="preserve">агодійної акції «Сонячні листи» </w:t>
      </w:r>
      <w:r w:rsidRPr="00AE3F76">
        <w:rPr>
          <w:sz w:val="28"/>
          <w:szCs w:val="28"/>
        </w:rPr>
        <w:t xml:space="preserve">відділ освіти Вінницької райдержадміністрації </w:t>
      </w:r>
      <w:r w:rsidR="00351FF1">
        <w:rPr>
          <w:sz w:val="28"/>
          <w:szCs w:val="28"/>
        </w:rPr>
        <w:t xml:space="preserve">доводить до відома керівників загальноосвітніх навчальних закладів про те, </w:t>
      </w:r>
      <w:r w:rsidR="00170CAC">
        <w:rPr>
          <w:sz w:val="28"/>
          <w:szCs w:val="28"/>
        </w:rPr>
        <w:t xml:space="preserve"> </w:t>
      </w:r>
      <w:r w:rsidRPr="00AB1110">
        <w:rPr>
          <w:sz w:val="28"/>
        </w:rPr>
        <w:t xml:space="preserve">що громадська організація «Центр соціального лідерства» при підтримці Міністерства соціальної політики України в рамках реалізації всеукраїнської благодійної програми підтримки родин загиблих українських воїнів </w:t>
      </w:r>
      <w:r w:rsidRPr="00351FF1">
        <w:rPr>
          <w:b/>
          <w:sz w:val="28"/>
        </w:rPr>
        <w:t>з 30 травня 2015 року по 1 січня 2016 року</w:t>
      </w:r>
      <w:r w:rsidRPr="00AB1110">
        <w:rPr>
          <w:sz w:val="28"/>
        </w:rPr>
        <w:t xml:space="preserve"> проводить</w:t>
      </w:r>
      <w:r w:rsidRPr="00AB1110">
        <w:rPr>
          <w:sz w:val="28"/>
          <w:szCs w:val="28"/>
        </w:rPr>
        <w:t xml:space="preserve"> благодійну акцію </w:t>
      </w:r>
      <w:r w:rsidRPr="00351FF1">
        <w:rPr>
          <w:b/>
          <w:sz w:val="28"/>
          <w:szCs w:val="28"/>
        </w:rPr>
        <w:t>«Сонячні листи»,</w:t>
      </w:r>
      <w:r w:rsidRPr="00AB1110">
        <w:rPr>
          <w:sz w:val="28"/>
          <w:szCs w:val="28"/>
        </w:rPr>
        <w:t xml:space="preserve"> під час якої відбувається листування з родинами загиблих Героїв, надання психологічної та матеріальної допомоги дітям з цих родин, відправка дітей на відпочинок до оздоровчих таборів, збір благодійних внесків та інше.</w:t>
      </w:r>
    </w:p>
    <w:p w:rsidR="00351FF1" w:rsidRDefault="00AE3F76" w:rsidP="00AE3F76">
      <w:pPr>
        <w:jc w:val="both"/>
        <w:outlineLvl w:val="0"/>
        <w:rPr>
          <w:sz w:val="28"/>
          <w:szCs w:val="28"/>
        </w:rPr>
      </w:pPr>
      <w:r w:rsidRPr="00AB1110">
        <w:rPr>
          <w:sz w:val="28"/>
          <w:szCs w:val="28"/>
        </w:rPr>
        <w:tab/>
        <w:t>Враховуючи гостроту цього питання та необхідність виявлення турботи з боку суспільства, звертаємось до Вас з проханням допомогти Програмі «Сонячні листи» у залученні молоді до волонтерської діяльності і участі в цьому проекті.</w:t>
      </w:r>
    </w:p>
    <w:p w:rsidR="00AE3F76" w:rsidRPr="00AB1110" w:rsidRDefault="00AE3F76" w:rsidP="00AE3F76">
      <w:pPr>
        <w:jc w:val="both"/>
        <w:outlineLvl w:val="0"/>
        <w:rPr>
          <w:sz w:val="28"/>
        </w:rPr>
      </w:pPr>
      <w:r w:rsidRPr="00AB1110">
        <w:rPr>
          <w:sz w:val="28"/>
          <w:szCs w:val="28"/>
        </w:rPr>
        <w:tab/>
        <w:t xml:space="preserve">«Сонячні листи» – благодійна програма соціальної та психологічної реабілітації дітей, які втратили батьків під час війни на Сході України. Докладніше про благодійну програму «Сонячні листи» можна дізнатися за посиланням: </w:t>
      </w:r>
      <w:r w:rsidRPr="003C6306">
        <w:rPr>
          <w:sz w:val="28"/>
          <w:szCs w:val="28"/>
          <w:u w:val="single"/>
        </w:rPr>
        <w:t>http://www.socialbusiness.com.ua/projects/proekt-sonyachni-listi,</w:t>
      </w:r>
      <w:r w:rsidRPr="00AB1110">
        <w:rPr>
          <w:sz w:val="28"/>
          <w:szCs w:val="28"/>
        </w:rPr>
        <w:t xml:space="preserve"> координатор програми Оксана Левицька, т.(044) 591-28-48.</w:t>
      </w:r>
    </w:p>
    <w:p w:rsidR="00AE3F76" w:rsidRPr="00AE3F76" w:rsidRDefault="00AE3F76" w:rsidP="00AE3F76">
      <w:pPr>
        <w:spacing w:line="276" w:lineRule="auto"/>
        <w:ind w:firstLine="708"/>
        <w:jc w:val="both"/>
        <w:rPr>
          <w:sz w:val="28"/>
          <w:szCs w:val="28"/>
        </w:rPr>
      </w:pPr>
    </w:p>
    <w:p w:rsidR="00AE3F76" w:rsidRDefault="00AE3F76" w:rsidP="00AE3F76">
      <w:pPr>
        <w:ind w:firstLine="840"/>
        <w:jc w:val="both"/>
        <w:rPr>
          <w:sz w:val="28"/>
          <w:szCs w:val="28"/>
        </w:rPr>
      </w:pPr>
    </w:p>
    <w:p w:rsidR="00AE3F76" w:rsidRDefault="00AE3F76" w:rsidP="00AE3F7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НАЧАЛЬНИК  ВІДДІЛУ ОСВІТИ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          Н.В. ОСІПЧУК</w:t>
      </w:r>
    </w:p>
    <w:p w:rsidR="00AE3F76" w:rsidRDefault="00AE3F76" w:rsidP="00AE3F76">
      <w:pPr>
        <w:rPr>
          <w:b/>
          <w:noProof/>
        </w:rPr>
      </w:pPr>
    </w:p>
    <w:p w:rsidR="00AE3F76" w:rsidRDefault="00AE3F76" w:rsidP="00AE3F76">
      <w:pPr>
        <w:rPr>
          <w:noProof/>
        </w:rPr>
      </w:pPr>
      <w:r>
        <w:rPr>
          <w:noProof/>
        </w:rPr>
        <w:t>Томусяк С.М. ________</w:t>
      </w:r>
    </w:p>
    <w:p w:rsidR="00AE3F76" w:rsidRDefault="00AE3F76" w:rsidP="00AE3F76">
      <w:pPr>
        <w:rPr>
          <w:b/>
          <w:i/>
          <w:sz w:val="28"/>
          <w:szCs w:val="28"/>
        </w:rPr>
      </w:pPr>
      <w:r>
        <w:rPr>
          <w:noProof/>
        </w:rPr>
        <w:t>Вик. Гром Л.В. _______</w:t>
      </w:r>
    </w:p>
    <w:p w:rsidR="00F47BCF" w:rsidRDefault="00AE3F76" w:rsidP="00351FF1">
      <w:pPr>
        <w:tabs>
          <w:tab w:val="left" w:pos="7088"/>
        </w:tabs>
      </w:pPr>
      <w:r>
        <w:t>66-11-53</w:t>
      </w:r>
    </w:p>
    <w:sectPr w:rsidR="00F47BCF" w:rsidSect="00AE3F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6"/>
    <w:rsid w:val="00170CAC"/>
    <w:rsid w:val="00351FF1"/>
    <w:rsid w:val="003C6306"/>
    <w:rsid w:val="004543C0"/>
    <w:rsid w:val="005A4033"/>
    <w:rsid w:val="00AE3F76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76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3F76"/>
    <w:pPr>
      <w:spacing w:after="200"/>
    </w:pPr>
    <w:rPr>
      <w:rFonts w:ascii="Arial" w:eastAsia="Times New Roman" w:hAnsi="Arial" w:cs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76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3F76"/>
    <w:pPr>
      <w:spacing w:after="200"/>
    </w:pPr>
    <w:rPr>
      <w:rFonts w:ascii="Arial" w:eastAsia="Times New Roman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2015-06-16T06:32:00Z</dcterms:created>
  <dcterms:modified xsi:type="dcterms:W3CDTF">2015-06-16T07:16:00Z</dcterms:modified>
</cp:coreProperties>
</file>